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05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eastAsia="宋体"/>
          <w:b/>
          <w:bCs/>
          <w:sz w:val="24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24"/>
          <w:lang w:val="en-US" w:eastAsia="zh-CN"/>
        </w:rPr>
        <w:t>生物样本销毁记录</w:t>
      </w:r>
      <w:r>
        <w:rPr>
          <w:rFonts w:hint="default" w:eastAsia="宋体"/>
          <w:b/>
          <w:bCs/>
          <w:sz w:val="24"/>
          <w:lang w:val="en-US" w:eastAsia="zh-CN"/>
        </w:rPr>
        <w:t>表</w:t>
      </w:r>
    </w:p>
    <w:tbl>
      <w:tblPr>
        <w:tblStyle w:val="5"/>
        <w:tblW w:w="10187" w:type="dxa"/>
        <w:tblInd w:w="-8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1250"/>
        <w:gridCol w:w="1163"/>
        <w:gridCol w:w="1787"/>
        <w:gridCol w:w="988"/>
        <w:gridCol w:w="1162"/>
        <w:gridCol w:w="488"/>
        <w:gridCol w:w="656"/>
        <w:gridCol w:w="1006"/>
      </w:tblGrid>
      <w:tr w14:paraId="16E38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937" w:type="dxa"/>
            <w:gridSpan w:val="2"/>
            <w:vAlign w:val="center"/>
          </w:tcPr>
          <w:p w14:paraId="716E189E">
            <w:pPr>
              <w:spacing w:line="360" w:lineRule="auto"/>
              <w:jc w:val="center"/>
              <w:rPr>
                <w:rFonts w:hint="default" w:eastAsia="宋体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250" w:type="dxa"/>
            <w:gridSpan w:val="7"/>
            <w:vAlign w:val="center"/>
          </w:tcPr>
          <w:p w14:paraId="7063AC04">
            <w:pPr>
              <w:spacing w:line="360" w:lineRule="auto"/>
              <w:jc w:val="center"/>
              <w:rPr>
                <w:rFonts w:hint="default" w:eastAsia="宋体"/>
                <w:b/>
                <w:bCs/>
                <w:sz w:val="24"/>
                <w:vertAlign w:val="baseline"/>
                <w:lang w:val="en-US" w:eastAsia="zh-CN"/>
              </w:rPr>
            </w:pPr>
          </w:p>
        </w:tc>
      </w:tr>
      <w:tr w14:paraId="32316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937" w:type="dxa"/>
            <w:gridSpan w:val="2"/>
            <w:shd w:val="clear" w:color="auto" w:fill="auto"/>
            <w:vAlign w:val="center"/>
          </w:tcPr>
          <w:p w14:paraId="51BACEB8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  <w:t>申办者</w:t>
            </w:r>
          </w:p>
        </w:tc>
        <w:tc>
          <w:tcPr>
            <w:tcW w:w="7250" w:type="dxa"/>
            <w:gridSpan w:val="7"/>
            <w:shd w:val="clear" w:color="auto" w:fill="auto"/>
            <w:vAlign w:val="center"/>
          </w:tcPr>
          <w:p w14:paraId="6A4FA3CC">
            <w:pPr>
              <w:spacing w:line="240" w:lineRule="auto"/>
              <w:jc w:val="center"/>
              <w:rPr>
                <w:rFonts w:hint="default" w:eastAsia="宋体"/>
                <w:b/>
                <w:bCs/>
                <w:sz w:val="24"/>
                <w:vertAlign w:val="baseline"/>
                <w:lang w:val="en-US" w:eastAsia="zh-CN"/>
              </w:rPr>
            </w:pPr>
          </w:p>
        </w:tc>
      </w:tr>
      <w:tr w14:paraId="08B26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2937" w:type="dxa"/>
            <w:gridSpan w:val="2"/>
            <w:shd w:val="clear" w:color="auto" w:fill="auto"/>
            <w:vAlign w:val="center"/>
          </w:tcPr>
          <w:p w14:paraId="7398CF17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  <w:t>科室及主要研究者</w:t>
            </w:r>
          </w:p>
        </w:tc>
        <w:tc>
          <w:tcPr>
            <w:tcW w:w="3938" w:type="dxa"/>
            <w:gridSpan w:val="3"/>
            <w:shd w:val="clear" w:color="auto" w:fill="auto"/>
            <w:vAlign w:val="center"/>
          </w:tcPr>
          <w:p w14:paraId="37F8D0B7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50" w:type="dxa"/>
            <w:gridSpan w:val="2"/>
            <w:shd w:val="clear" w:color="auto" w:fill="auto"/>
            <w:vAlign w:val="center"/>
          </w:tcPr>
          <w:p w14:paraId="166873E7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  <w:t>试验参与者筛选号</w:t>
            </w:r>
          </w:p>
        </w:tc>
        <w:tc>
          <w:tcPr>
            <w:tcW w:w="1662" w:type="dxa"/>
            <w:gridSpan w:val="2"/>
            <w:vAlign w:val="center"/>
          </w:tcPr>
          <w:p w14:paraId="568D43EA">
            <w:pPr>
              <w:spacing w:line="240" w:lineRule="auto"/>
              <w:jc w:val="center"/>
              <w:rPr>
                <w:rFonts w:hint="default" w:eastAsia="宋体"/>
                <w:b/>
                <w:bCs/>
                <w:sz w:val="24"/>
                <w:vertAlign w:val="baseline"/>
                <w:lang w:val="en-US" w:eastAsia="zh-CN"/>
              </w:rPr>
            </w:pPr>
          </w:p>
        </w:tc>
      </w:tr>
      <w:tr w14:paraId="27E2B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937" w:type="dxa"/>
            <w:gridSpan w:val="2"/>
            <w:vAlign w:val="center"/>
          </w:tcPr>
          <w:p w14:paraId="6460D892">
            <w:pPr>
              <w:spacing w:line="240" w:lineRule="auto"/>
              <w:jc w:val="center"/>
              <w:rPr>
                <w:rFonts w:hint="default" w:eastAsia="宋体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  <w:t>销毁方式</w:t>
            </w:r>
          </w:p>
        </w:tc>
        <w:tc>
          <w:tcPr>
            <w:tcW w:w="2950" w:type="dxa"/>
            <w:gridSpan w:val="2"/>
            <w:vAlign w:val="center"/>
          </w:tcPr>
          <w:p w14:paraId="7843C3DA">
            <w:pPr>
              <w:spacing w:line="240" w:lineRule="auto"/>
              <w:jc w:val="center"/>
              <w:rPr>
                <w:rFonts w:hint="default" w:eastAsia="宋体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140D6004">
            <w:pPr>
              <w:spacing w:line="240" w:lineRule="auto"/>
              <w:jc w:val="center"/>
              <w:rPr>
                <w:rFonts w:hint="default" w:eastAsia="宋体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  <w:t>销毁地点</w:t>
            </w:r>
          </w:p>
        </w:tc>
        <w:tc>
          <w:tcPr>
            <w:tcW w:w="2150" w:type="dxa"/>
            <w:gridSpan w:val="3"/>
            <w:vAlign w:val="center"/>
          </w:tcPr>
          <w:p w14:paraId="3FD92317">
            <w:pPr>
              <w:spacing w:line="240" w:lineRule="auto"/>
              <w:jc w:val="center"/>
              <w:rPr>
                <w:rFonts w:hint="default" w:eastAsia="宋体"/>
                <w:b/>
                <w:bCs/>
                <w:sz w:val="24"/>
                <w:vertAlign w:val="baseline"/>
                <w:lang w:val="en-US" w:eastAsia="zh-CN"/>
              </w:rPr>
            </w:pPr>
          </w:p>
        </w:tc>
      </w:tr>
      <w:tr w14:paraId="6078C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687" w:type="dxa"/>
            <w:vAlign w:val="center"/>
          </w:tcPr>
          <w:p w14:paraId="6BEDAEFD">
            <w:pPr>
              <w:spacing w:line="240" w:lineRule="auto"/>
              <w:jc w:val="center"/>
              <w:rPr>
                <w:rFonts w:hint="default" w:eastAsia="宋体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  <w:t>销毁日期</w:t>
            </w:r>
          </w:p>
        </w:tc>
        <w:tc>
          <w:tcPr>
            <w:tcW w:w="1250" w:type="dxa"/>
            <w:vAlign w:val="center"/>
          </w:tcPr>
          <w:p w14:paraId="758D2ED0">
            <w:pPr>
              <w:spacing w:line="240" w:lineRule="auto"/>
              <w:jc w:val="center"/>
              <w:rPr>
                <w:rFonts w:hint="default" w:eastAsia="宋体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  <w:t>生物样本名称</w:t>
            </w:r>
            <w:r>
              <w:rPr>
                <w:rFonts w:hint="eastAsia"/>
                <w:b w:val="0"/>
                <w:bCs w:val="0"/>
                <w:sz w:val="24"/>
                <w:vertAlign w:val="superscript"/>
                <w:lang w:val="en-US" w:eastAsia="zh-CN"/>
              </w:rPr>
              <w:t>1</w:t>
            </w:r>
          </w:p>
        </w:tc>
        <w:tc>
          <w:tcPr>
            <w:tcW w:w="1163" w:type="dxa"/>
            <w:vAlign w:val="center"/>
          </w:tcPr>
          <w:p w14:paraId="73287388">
            <w:pPr>
              <w:spacing w:line="240" w:lineRule="auto"/>
              <w:jc w:val="center"/>
              <w:rPr>
                <w:rFonts w:hint="default" w:eastAsia="宋体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  <w:t>有无经过处理</w:t>
            </w:r>
          </w:p>
        </w:tc>
        <w:tc>
          <w:tcPr>
            <w:tcW w:w="1787" w:type="dxa"/>
            <w:vAlign w:val="center"/>
          </w:tcPr>
          <w:p w14:paraId="17C29BD8">
            <w:pPr>
              <w:spacing w:line="240" w:lineRule="auto"/>
              <w:jc w:val="center"/>
              <w:rPr>
                <w:rFonts w:hint="default" w:eastAsia="宋体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  <w:t>销毁的生物样本贮存管编号</w:t>
            </w:r>
          </w:p>
        </w:tc>
        <w:tc>
          <w:tcPr>
            <w:tcW w:w="988" w:type="dxa"/>
            <w:vAlign w:val="center"/>
          </w:tcPr>
          <w:p w14:paraId="5E841405">
            <w:pPr>
              <w:spacing w:line="240" w:lineRule="auto"/>
              <w:jc w:val="center"/>
              <w:rPr>
                <w:rFonts w:hint="default" w:eastAsia="宋体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  <w:t>样本量（ml）</w:t>
            </w:r>
          </w:p>
        </w:tc>
        <w:tc>
          <w:tcPr>
            <w:tcW w:w="1162" w:type="dxa"/>
            <w:vAlign w:val="center"/>
          </w:tcPr>
          <w:p w14:paraId="51C8358A">
            <w:pPr>
              <w:spacing w:line="24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  <w:t>销毁人</w:t>
            </w:r>
          </w:p>
          <w:p w14:paraId="566B8349">
            <w:pPr>
              <w:spacing w:line="24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  <w:t>签名</w:t>
            </w:r>
          </w:p>
        </w:tc>
        <w:tc>
          <w:tcPr>
            <w:tcW w:w="1144" w:type="dxa"/>
            <w:gridSpan w:val="2"/>
            <w:vAlign w:val="center"/>
          </w:tcPr>
          <w:p w14:paraId="5ABE6F98">
            <w:pPr>
              <w:spacing w:line="24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  <w:t>见证人</w:t>
            </w:r>
          </w:p>
          <w:p w14:paraId="3820C483">
            <w:pPr>
              <w:spacing w:line="240" w:lineRule="auto"/>
              <w:jc w:val="center"/>
              <w:rPr>
                <w:rFonts w:hint="default" w:eastAsia="宋体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  <w:t>签名</w:t>
            </w:r>
          </w:p>
        </w:tc>
        <w:tc>
          <w:tcPr>
            <w:tcW w:w="1006" w:type="dxa"/>
            <w:vAlign w:val="center"/>
          </w:tcPr>
          <w:p w14:paraId="2589F606">
            <w:pPr>
              <w:spacing w:line="360" w:lineRule="auto"/>
              <w:jc w:val="center"/>
              <w:rPr>
                <w:rFonts w:hint="default"/>
                <w:b w:val="0"/>
                <w:bCs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  <w:t>备注</w:t>
            </w:r>
          </w:p>
        </w:tc>
      </w:tr>
      <w:tr w14:paraId="44277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687" w:type="dxa"/>
            <w:vAlign w:val="center"/>
          </w:tcPr>
          <w:p w14:paraId="090F3EA7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vAlign w:val="center"/>
          </w:tcPr>
          <w:p w14:paraId="4DDB6C3F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 w14:paraId="45AF169F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87" w:type="dxa"/>
            <w:vAlign w:val="center"/>
          </w:tcPr>
          <w:p w14:paraId="4ACFF796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988" w:type="dxa"/>
            <w:vAlign w:val="center"/>
          </w:tcPr>
          <w:p w14:paraId="40BDFD9B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Align w:val="center"/>
          </w:tcPr>
          <w:p w14:paraId="1C04D01C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44" w:type="dxa"/>
            <w:gridSpan w:val="2"/>
            <w:vAlign w:val="center"/>
          </w:tcPr>
          <w:p w14:paraId="6E4970B3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006" w:type="dxa"/>
            <w:vAlign w:val="center"/>
          </w:tcPr>
          <w:p w14:paraId="03505AD1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</w:tr>
      <w:tr w14:paraId="102AF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687" w:type="dxa"/>
            <w:vAlign w:val="center"/>
          </w:tcPr>
          <w:p w14:paraId="207ACE97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vAlign w:val="center"/>
          </w:tcPr>
          <w:p w14:paraId="00945182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 w14:paraId="22988A4C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87" w:type="dxa"/>
            <w:vAlign w:val="center"/>
          </w:tcPr>
          <w:p w14:paraId="46706A85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988" w:type="dxa"/>
            <w:vAlign w:val="center"/>
          </w:tcPr>
          <w:p w14:paraId="7153BE44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Align w:val="center"/>
          </w:tcPr>
          <w:p w14:paraId="22D51DAA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44" w:type="dxa"/>
            <w:gridSpan w:val="2"/>
            <w:vAlign w:val="center"/>
          </w:tcPr>
          <w:p w14:paraId="78F51D1B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006" w:type="dxa"/>
            <w:vAlign w:val="center"/>
          </w:tcPr>
          <w:p w14:paraId="7734D7F4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</w:tr>
      <w:tr w14:paraId="6245D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687" w:type="dxa"/>
            <w:vAlign w:val="center"/>
          </w:tcPr>
          <w:p w14:paraId="5E5001AD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vAlign w:val="center"/>
          </w:tcPr>
          <w:p w14:paraId="6AEEA616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 w14:paraId="747BB9C1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87" w:type="dxa"/>
            <w:vAlign w:val="center"/>
          </w:tcPr>
          <w:p w14:paraId="3DBBB1D7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988" w:type="dxa"/>
            <w:vAlign w:val="center"/>
          </w:tcPr>
          <w:p w14:paraId="500EFA29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Align w:val="center"/>
          </w:tcPr>
          <w:p w14:paraId="20C82AE9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44" w:type="dxa"/>
            <w:gridSpan w:val="2"/>
            <w:vAlign w:val="center"/>
          </w:tcPr>
          <w:p w14:paraId="288E6F66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006" w:type="dxa"/>
            <w:vAlign w:val="center"/>
          </w:tcPr>
          <w:p w14:paraId="6A52E167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</w:tr>
      <w:tr w14:paraId="3CF71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687" w:type="dxa"/>
            <w:vAlign w:val="center"/>
          </w:tcPr>
          <w:p w14:paraId="4401E08B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vAlign w:val="center"/>
          </w:tcPr>
          <w:p w14:paraId="6DDB5746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 w14:paraId="4C24296B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87" w:type="dxa"/>
            <w:vAlign w:val="center"/>
          </w:tcPr>
          <w:p w14:paraId="2EA7AC29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988" w:type="dxa"/>
            <w:vAlign w:val="center"/>
          </w:tcPr>
          <w:p w14:paraId="32B93C84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Align w:val="center"/>
          </w:tcPr>
          <w:p w14:paraId="7BE9C695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44" w:type="dxa"/>
            <w:gridSpan w:val="2"/>
            <w:vAlign w:val="center"/>
          </w:tcPr>
          <w:p w14:paraId="4F45C22A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006" w:type="dxa"/>
            <w:vAlign w:val="center"/>
          </w:tcPr>
          <w:p w14:paraId="05F40E1F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</w:tr>
      <w:tr w14:paraId="382E7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687" w:type="dxa"/>
            <w:vAlign w:val="center"/>
          </w:tcPr>
          <w:p w14:paraId="40862D6D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vAlign w:val="center"/>
          </w:tcPr>
          <w:p w14:paraId="06E703CE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 w14:paraId="5A9CCBAC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87" w:type="dxa"/>
            <w:vAlign w:val="center"/>
          </w:tcPr>
          <w:p w14:paraId="228A2444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988" w:type="dxa"/>
            <w:vAlign w:val="center"/>
          </w:tcPr>
          <w:p w14:paraId="198AD83D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Align w:val="center"/>
          </w:tcPr>
          <w:p w14:paraId="67F4161E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44" w:type="dxa"/>
            <w:gridSpan w:val="2"/>
            <w:vAlign w:val="center"/>
          </w:tcPr>
          <w:p w14:paraId="646148C9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006" w:type="dxa"/>
            <w:vAlign w:val="center"/>
          </w:tcPr>
          <w:p w14:paraId="224DA86C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</w:tr>
      <w:tr w14:paraId="4B6AA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687" w:type="dxa"/>
            <w:vAlign w:val="center"/>
          </w:tcPr>
          <w:p w14:paraId="0C2BC549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vAlign w:val="center"/>
          </w:tcPr>
          <w:p w14:paraId="2F09F328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 w14:paraId="27B1A28E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87" w:type="dxa"/>
            <w:vAlign w:val="center"/>
          </w:tcPr>
          <w:p w14:paraId="68A10DDA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988" w:type="dxa"/>
            <w:vAlign w:val="center"/>
          </w:tcPr>
          <w:p w14:paraId="6F757357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Align w:val="center"/>
          </w:tcPr>
          <w:p w14:paraId="612B0538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44" w:type="dxa"/>
            <w:gridSpan w:val="2"/>
            <w:vAlign w:val="center"/>
          </w:tcPr>
          <w:p w14:paraId="433AF4DE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006" w:type="dxa"/>
            <w:vAlign w:val="center"/>
          </w:tcPr>
          <w:p w14:paraId="5464738E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</w:tr>
      <w:tr w14:paraId="658E5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687" w:type="dxa"/>
            <w:vAlign w:val="center"/>
          </w:tcPr>
          <w:p w14:paraId="2A28D5DD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vAlign w:val="center"/>
          </w:tcPr>
          <w:p w14:paraId="67D41CDE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 w14:paraId="1C9BA862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87" w:type="dxa"/>
            <w:vAlign w:val="center"/>
          </w:tcPr>
          <w:p w14:paraId="138D5F57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988" w:type="dxa"/>
            <w:vAlign w:val="center"/>
          </w:tcPr>
          <w:p w14:paraId="05330379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Align w:val="center"/>
          </w:tcPr>
          <w:p w14:paraId="17C2E0AF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44" w:type="dxa"/>
            <w:gridSpan w:val="2"/>
            <w:vAlign w:val="center"/>
          </w:tcPr>
          <w:p w14:paraId="772D88AD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006" w:type="dxa"/>
            <w:vAlign w:val="center"/>
          </w:tcPr>
          <w:p w14:paraId="69892E09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</w:tr>
      <w:tr w14:paraId="142A5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687" w:type="dxa"/>
            <w:vAlign w:val="center"/>
          </w:tcPr>
          <w:p w14:paraId="52C0EC82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vAlign w:val="center"/>
          </w:tcPr>
          <w:p w14:paraId="5372EAE7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 w14:paraId="0E322EC6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87" w:type="dxa"/>
            <w:vAlign w:val="center"/>
          </w:tcPr>
          <w:p w14:paraId="026661E6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988" w:type="dxa"/>
            <w:vAlign w:val="center"/>
          </w:tcPr>
          <w:p w14:paraId="4849AB6F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Align w:val="center"/>
          </w:tcPr>
          <w:p w14:paraId="21AC94B1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44" w:type="dxa"/>
            <w:gridSpan w:val="2"/>
            <w:vAlign w:val="center"/>
          </w:tcPr>
          <w:p w14:paraId="60567EF3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006" w:type="dxa"/>
            <w:vAlign w:val="center"/>
          </w:tcPr>
          <w:p w14:paraId="4CC825A9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</w:tr>
      <w:tr w14:paraId="2A21C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687" w:type="dxa"/>
            <w:vAlign w:val="center"/>
          </w:tcPr>
          <w:p w14:paraId="656E1972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vAlign w:val="center"/>
          </w:tcPr>
          <w:p w14:paraId="1DCD6DC1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 w14:paraId="1DC38584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87" w:type="dxa"/>
            <w:vAlign w:val="center"/>
          </w:tcPr>
          <w:p w14:paraId="06A04AB5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988" w:type="dxa"/>
            <w:vAlign w:val="center"/>
          </w:tcPr>
          <w:p w14:paraId="75E6F5C4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Align w:val="center"/>
          </w:tcPr>
          <w:p w14:paraId="561853A5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44" w:type="dxa"/>
            <w:gridSpan w:val="2"/>
            <w:vAlign w:val="center"/>
          </w:tcPr>
          <w:p w14:paraId="4B56C714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006" w:type="dxa"/>
            <w:vAlign w:val="center"/>
          </w:tcPr>
          <w:p w14:paraId="16164233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</w:tr>
      <w:tr w14:paraId="14F49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687" w:type="dxa"/>
            <w:vAlign w:val="center"/>
          </w:tcPr>
          <w:p w14:paraId="410C91A9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vAlign w:val="center"/>
          </w:tcPr>
          <w:p w14:paraId="692377F1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vAlign w:val="center"/>
          </w:tcPr>
          <w:p w14:paraId="28A30C0D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87" w:type="dxa"/>
            <w:vAlign w:val="center"/>
          </w:tcPr>
          <w:p w14:paraId="6E15D37A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988" w:type="dxa"/>
            <w:vAlign w:val="center"/>
          </w:tcPr>
          <w:p w14:paraId="67D975CD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62" w:type="dxa"/>
            <w:vAlign w:val="center"/>
          </w:tcPr>
          <w:p w14:paraId="6861FEEA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44" w:type="dxa"/>
            <w:gridSpan w:val="2"/>
            <w:vAlign w:val="center"/>
          </w:tcPr>
          <w:p w14:paraId="11234715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006" w:type="dxa"/>
            <w:vAlign w:val="center"/>
          </w:tcPr>
          <w:p w14:paraId="0A35047E">
            <w:pPr>
              <w:spacing w:line="360" w:lineRule="auto"/>
              <w:jc w:val="center"/>
              <w:rPr>
                <w:rFonts w:hint="eastAsia"/>
                <w:b w:val="0"/>
                <w:bCs w:val="0"/>
                <w:sz w:val="24"/>
                <w:vertAlign w:val="baseline"/>
                <w:lang w:val="en-US" w:eastAsia="zh-CN"/>
              </w:rPr>
            </w:pPr>
          </w:p>
        </w:tc>
      </w:tr>
    </w:tbl>
    <w:p w14:paraId="554C2A4F">
      <w:pPr>
        <w:ind w:firstLine="420" w:firstLineChars="200"/>
      </w:pPr>
      <w:r>
        <w:rPr>
          <w:rFonts w:hint="eastAsia"/>
          <w:lang w:val="en-US" w:eastAsia="zh-CN"/>
        </w:rPr>
        <w:t>注：1.样本名称：根据试验方案要求采集的生物样本类型，如：PK、PD、ADA、生物标志物、免疫原等。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FC11C">
    <w:pPr>
      <w:pStyle w:val="2"/>
      <w:jc w:val="center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1 /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8229D">
    <w:pPr>
      <w:pStyle w:val="3"/>
      <w:pBdr>
        <w:bottom w:val="single" w:color="auto" w:sz="4" w:space="1"/>
      </w:pBdr>
      <w:rPr>
        <w:sz w:val="20"/>
        <w:szCs w:val="20"/>
      </w:rPr>
    </w:pPr>
    <w:r>
      <w:rPr>
        <w:rFonts w:hint="eastAsia"/>
        <w:sz w:val="20"/>
        <w:szCs w:val="20"/>
        <w:lang w:val="en-US" w:eastAsia="zh-CN"/>
      </w:rPr>
      <w:t xml:space="preserve">太和县人民医院药物临床试验机构                        </w:t>
    </w:r>
    <w:r>
      <w:rPr>
        <w:rFonts w:hint="default" w:ascii="Times New Roman" w:hAnsi="Times New Roman" w:cs="Times New Roman"/>
        <w:sz w:val="20"/>
        <w:szCs w:val="20"/>
        <w:lang w:val="en-US" w:eastAsia="zh-CN"/>
      </w:rPr>
      <w:t xml:space="preserve">     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-03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8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2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OTg2OGJiMWQ5MTgwNTg1YTM4NjQ5YmE3Y2JmZmUifQ=="/>
  </w:docVars>
  <w:rsids>
    <w:rsidRoot w:val="2E394E25"/>
    <w:rsid w:val="229D35BB"/>
    <w:rsid w:val="2E394E25"/>
    <w:rsid w:val="59F66304"/>
    <w:rsid w:val="69283AEC"/>
    <w:rsid w:val="6C0E1965"/>
    <w:rsid w:val="71B2429A"/>
    <w:rsid w:val="7287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table" w:styleId="5">
    <w:name w:val="Table Grid"/>
    <w:basedOn w:val="4"/>
    <w:qFormat/>
    <w:uiPriority w:val="59"/>
    <w:rPr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138</Characters>
  <Lines>0</Lines>
  <Paragraphs>0</Paragraphs>
  <TotalTime>2</TotalTime>
  <ScaleCrop>false</ScaleCrop>
  <LinksUpToDate>false</LinksUpToDate>
  <CharactersWithSpaces>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2024-05-21T00:57:00Z</dcterms:created>
  <dc:creator>蓝胖子</dc:creator>
  <cp:lastModifiedBy>芒果西米露</cp:lastModifiedBy>
  <dcterms:modified xsi:type="dcterms:W3CDTF">2026-09-20T02:30:35Z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AA98D2341D12487EB354247A23833506_13</vt:lpwstr>
  </property>
  <property fmtid="{D5CDD505-2E9C-101B-9397-08002B2CF9AE}" pid="4" name="KSOTemplateDocerSaveRecord">
    <vt:lpwstr>eyJoZGlkIjoiNzVhZTI0ZDY5OWZkODQ2MTNhYmUzMzY0YjBmMGIwYWQiLCJ1c2VySWQiOiIzNTUwMjQxMjEifQ==</vt:lpwstr>
  </property>
</Properties>
</file>